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58B" w:rsidRDefault="00E2158B">
      <w:r>
        <w:t>T</w:t>
      </w:r>
      <w:r>
        <w:t>he Chicago Humanities Festival’s presentation of “The American Revolution”</w:t>
      </w:r>
      <w:r w:rsidR="00B93ADB">
        <w:t xml:space="preserve"> by Theatre Unspeakable</w:t>
      </w:r>
      <w:r>
        <w:t xml:space="preserve"> is one of the most interesting, creative, and innovative shows I’ve seen in a long time</w:t>
      </w:r>
      <w:r w:rsidR="00092A76">
        <w:t xml:space="preserve">.  This </w:t>
      </w:r>
      <w:r>
        <w:t xml:space="preserve">tongue-in-cheek </w:t>
      </w:r>
      <w:r w:rsidR="00092A76">
        <w:t xml:space="preserve">history lesson will definitely tickle your funny bone.  I loved this little show, and I think you will too.  I give it 3 ½ Spotlights.  </w:t>
      </w:r>
    </w:p>
    <w:p w:rsidR="00B93ADB" w:rsidRDefault="00E2158B">
      <w:r>
        <w:t>I’m not sure what I expected when I went to see the Chicago Humanities Festival’s presentation of “The American Revolution”.  I’d never heard of Theatre Unspeakable – and who names a theater company unspeakable, anyway.  Were they mimes?  I knew the show was only supposed to last an hour – and how is it possible to compress something that lasted years and covered several states into an hour.</w:t>
      </w:r>
      <w:r w:rsidR="00A52398">
        <w:t xml:space="preserve">  </w:t>
      </w:r>
    </w:p>
    <w:p w:rsidR="00E2158B" w:rsidRDefault="00A52398">
      <w:r>
        <w:t>After I took my seat, I had to wonder</w:t>
      </w:r>
      <w:r w:rsidR="00B93ADB">
        <w:t xml:space="preserve"> who/</w:t>
      </w:r>
      <w:r w:rsidR="00E2158B">
        <w:t xml:space="preserve">how they </w:t>
      </w:r>
      <w:r>
        <w:t>could</w:t>
      </w:r>
      <w:r w:rsidR="00E2158B">
        <w:t xml:space="preserve"> do </w:t>
      </w:r>
      <w:r>
        <w:t xml:space="preserve">the whole thing </w:t>
      </w:r>
      <w:r w:rsidR="00E2158B">
        <w:t xml:space="preserve">on a 3’ x 8’ platform?  </w:t>
      </w:r>
      <w:r>
        <w:t xml:space="preserve">During a little Q and A after the performance, Theatre </w:t>
      </w:r>
      <w:proofErr w:type="spellStart"/>
      <w:r>
        <w:t>Unspeakable’s</w:t>
      </w:r>
      <w:proofErr w:type="spellEnd"/>
      <w:r>
        <w:t xml:space="preserve"> founder, Marc Frost said </w:t>
      </w:r>
      <w:r w:rsidR="00B93ADB">
        <w:t xml:space="preserve">they </w:t>
      </w:r>
      <w:r w:rsidR="00B93ADB">
        <w:t xml:space="preserve">specialize in </w:t>
      </w:r>
      <w:r w:rsidR="00B93ADB" w:rsidRPr="00B94870">
        <w:t>taking big events and putting them into small spaces</w:t>
      </w:r>
      <w:r w:rsidR="00B93ADB">
        <w:t xml:space="preserve"> – hence the platform.  </w:t>
      </w:r>
    </w:p>
    <w:p w:rsidR="00496355" w:rsidRPr="00B94870" w:rsidRDefault="00B93ADB" w:rsidP="00496355">
      <w:r>
        <w:t xml:space="preserve">Seven actors, Brittany Anderson, Jeffery </w:t>
      </w:r>
      <w:proofErr w:type="spellStart"/>
      <w:r>
        <w:t>Frrlon</w:t>
      </w:r>
      <w:proofErr w:type="spellEnd"/>
      <w:r>
        <w:t xml:space="preserve">, Jr., Trey Hobbs, Kathleen </w:t>
      </w:r>
      <w:proofErr w:type="spellStart"/>
      <w:r>
        <w:t>Hoil</w:t>
      </w:r>
      <w:proofErr w:type="spellEnd"/>
      <w:r>
        <w:t xml:space="preserve">, </w:t>
      </w:r>
      <w:proofErr w:type="spellStart"/>
      <w:r>
        <w:t>Quenna</w:t>
      </w:r>
      <w:proofErr w:type="spellEnd"/>
      <w:r>
        <w:t xml:space="preserve"> </w:t>
      </w:r>
      <w:proofErr w:type="spellStart"/>
      <w:r>
        <w:t>Lené</w:t>
      </w:r>
      <w:proofErr w:type="spellEnd"/>
      <w:r>
        <w:t xml:space="preserve">, Aaron </w:t>
      </w:r>
      <w:proofErr w:type="spellStart"/>
      <w:r>
        <w:t>Rustebakke</w:t>
      </w:r>
      <w:proofErr w:type="spellEnd"/>
      <w:r>
        <w:t xml:space="preserve"> and Vanessa S. </w:t>
      </w:r>
      <w:proofErr w:type="spellStart"/>
      <w:r>
        <w:t>Valliere</w:t>
      </w:r>
      <w:proofErr w:type="spellEnd"/>
      <w:r>
        <w:t xml:space="preserve">, </w:t>
      </w:r>
      <w:r w:rsidR="00496355">
        <w:t>dressed in identical red, knee length ‘</w:t>
      </w:r>
      <w:proofErr w:type="spellStart"/>
      <w:r w:rsidR="00496355">
        <w:t>unitanks</w:t>
      </w:r>
      <w:proofErr w:type="spellEnd"/>
      <w:r w:rsidR="00496355">
        <w:t xml:space="preserve">’ decorated with a double row of big blue buttons and a </w:t>
      </w:r>
      <w:r w:rsidR="00496355" w:rsidRPr="00B94870">
        <w:t>white ban</w:t>
      </w:r>
      <w:r w:rsidR="00496355">
        <w:t xml:space="preserve">dolier crossed across the front.  They actually looked a lot like British soldiers marching in place.  </w:t>
      </w:r>
      <w:r w:rsidR="00496355" w:rsidRPr="00B94870">
        <w:t xml:space="preserve"> </w:t>
      </w:r>
    </w:p>
    <w:p w:rsidR="005E5DE8" w:rsidRPr="00B94870" w:rsidRDefault="00496355" w:rsidP="005E5DE8">
      <w:r>
        <w:t>Incorporating k</w:t>
      </w:r>
      <w:r w:rsidR="00B93ADB">
        <w:t xml:space="preserve">ey events and real people – </w:t>
      </w:r>
      <w:r>
        <w:t>famous and</w:t>
      </w:r>
      <w:r w:rsidR="00B93ADB">
        <w:t xml:space="preserve"> obscure – who participated in America’s struggle for independence</w:t>
      </w:r>
      <w:r>
        <w:t>,</w:t>
      </w:r>
      <w:r w:rsidR="005E5DE8">
        <w:t xml:space="preserve"> including of course, icons like </w:t>
      </w:r>
      <w:r w:rsidR="005E5DE8" w:rsidRPr="00B94870">
        <w:t>G</w:t>
      </w:r>
      <w:r w:rsidR="005E5DE8">
        <w:t>eorge</w:t>
      </w:r>
      <w:r w:rsidR="005E5DE8" w:rsidRPr="00B94870">
        <w:t xml:space="preserve"> Washington</w:t>
      </w:r>
      <w:r w:rsidR="005E5DE8">
        <w:t xml:space="preserve">, </w:t>
      </w:r>
      <w:r w:rsidR="005E5DE8" w:rsidRPr="00B94870">
        <w:t>John Adams</w:t>
      </w:r>
      <w:r w:rsidR="005E5DE8">
        <w:t xml:space="preserve"> and Thomas Jefferson, but also bringing in Willie, Washington’s slave who begs for his freedom.  </w:t>
      </w:r>
    </w:p>
    <w:p w:rsidR="005E5DE8" w:rsidRDefault="005E5DE8">
      <w:r>
        <w:t xml:space="preserve">Of course, the revolution wouldn’t have happened without the King of England.  The colonists thought the king was totally unreasonable as he imposed </w:t>
      </w:r>
      <w:r w:rsidR="00B946D1">
        <w:t>taxes</w:t>
      </w:r>
      <w:r w:rsidR="00B81708">
        <w:t xml:space="preserve">, so the actors decided to portray him as a </w:t>
      </w:r>
      <w:r w:rsidR="00C7286E">
        <w:t xml:space="preserve">spoiled </w:t>
      </w:r>
      <w:r w:rsidR="00B81708">
        <w:t xml:space="preserve">brat.  </w:t>
      </w:r>
      <w:r w:rsidR="00B946D1">
        <w:t>U</w:t>
      </w:r>
      <w:r w:rsidR="00C7286E" w:rsidRPr="00B94870">
        <w:t>sing one actor’s torso</w:t>
      </w:r>
      <w:r w:rsidR="00B946D1">
        <w:t xml:space="preserve"> and</w:t>
      </w:r>
      <w:r w:rsidR="00C7286E" w:rsidRPr="00B94870">
        <w:t xml:space="preserve"> another’s short legs</w:t>
      </w:r>
      <w:r w:rsidR="00B946D1">
        <w:t>, the king stomped his feet, pulled his legs over his shoulders, tried a little swimming – all while thinking up new ideas for more taxes, all to the applause of his subjects.</w:t>
      </w:r>
    </w:p>
    <w:p w:rsidR="00B946D1" w:rsidRDefault="00B946D1" w:rsidP="00B946D1">
      <w:r>
        <w:t xml:space="preserve">The French king came in for his share, too.  By way of introduction the cast would </w:t>
      </w:r>
      <w:r w:rsidR="00613FC1">
        <w:t>hum</w:t>
      </w:r>
      <w:r>
        <w:t xml:space="preserve"> the </w:t>
      </w:r>
      <w:r w:rsidRPr="00B94870">
        <w:t xml:space="preserve">Marseilles in </w:t>
      </w:r>
      <w:r w:rsidR="00613FC1">
        <w:t xml:space="preserve">very French </w:t>
      </w:r>
      <w:r w:rsidRPr="00B94870">
        <w:t>nasal</w:t>
      </w:r>
      <w:r>
        <w:t xml:space="preserve"> tones.</w:t>
      </w:r>
      <w:r w:rsidR="00613FC1">
        <w:t xml:space="preserve">  Surrounded by ladies holding i</w:t>
      </w:r>
      <w:r>
        <w:t>nvisible après-sex cigarettes</w:t>
      </w:r>
      <w:r w:rsidR="00613FC1">
        <w:t xml:space="preserve">, the king – who had very short arms – after demanding to know what was in it for the French, kept sending Benjamin Franklin away empty handed.  </w:t>
      </w:r>
    </w:p>
    <w:p w:rsidR="006A4A4A" w:rsidRPr="00B94870" w:rsidRDefault="006A4A4A" w:rsidP="00B946D1">
      <w:r>
        <w:t xml:space="preserve">One of my favorite parts </w:t>
      </w:r>
      <w:r w:rsidR="00A26127">
        <w:t>–</w:t>
      </w:r>
      <w:r>
        <w:t xml:space="preserve"> </w:t>
      </w:r>
      <w:r w:rsidR="00A26127">
        <w:t xml:space="preserve">the group brain-storming with Thomas Jefferson as he wrote the Declaration of Independence, bickering over almost every word.  </w:t>
      </w:r>
    </w:p>
    <w:p w:rsidR="00A26127" w:rsidRPr="00B94870" w:rsidRDefault="00A26127" w:rsidP="00A26127">
      <w:r>
        <w:t xml:space="preserve">Another favorite – which turned out to be an actual turning point of the war – General Howe reading an imaginary </w:t>
      </w:r>
      <w:r w:rsidRPr="00B94870">
        <w:t>map</w:t>
      </w:r>
      <w:r>
        <w:t xml:space="preserve">.  He was supposed to </w:t>
      </w:r>
      <w:r w:rsidRPr="00B94870">
        <w:t xml:space="preserve">march to Saratoga and meet up with </w:t>
      </w:r>
      <w:r>
        <w:t xml:space="preserve">two armies marching south from </w:t>
      </w:r>
      <w:r w:rsidRPr="00B94870">
        <w:t>Canada</w:t>
      </w:r>
      <w:r>
        <w:t>.  As fingers were tracing the route to Saratoga on that imaginary map, General Howe kept moving th</w:t>
      </w:r>
      <w:r w:rsidR="00E77CA2">
        <w:t xml:space="preserve">at one </w:t>
      </w:r>
      <w:r>
        <w:t xml:space="preserve">finger back to </w:t>
      </w:r>
      <w:r w:rsidR="00E77CA2">
        <w:t xml:space="preserve">Philadelphia.  </w:t>
      </w:r>
    </w:p>
    <w:p w:rsidR="00E77CA2" w:rsidRDefault="00E77CA2" w:rsidP="00E77CA2">
      <w:r>
        <w:t xml:space="preserve">Theatre Unspeakable is taking “The American Revolution” </w:t>
      </w:r>
      <w:r w:rsidR="002D7C87" w:rsidRPr="00B94870">
        <w:t>on tour</w:t>
      </w:r>
      <w:r>
        <w:t xml:space="preserve"> for the next two years, beginning sometime in July.  </w:t>
      </w:r>
    </w:p>
    <w:p w:rsidR="00E77CA2" w:rsidRDefault="00E77CA2" w:rsidP="00E77CA2">
      <w:bookmarkStart w:id="0" w:name="_GoBack"/>
      <w:bookmarkEnd w:id="0"/>
      <w:r>
        <w:t>Chicago Humanities Festival continues through May 20</w:t>
      </w:r>
      <w:r w:rsidRPr="00E77CA2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at the </w:t>
      </w:r>
      <w:r w:rsidRPr="00B94870">
        <w:rPr>
          <w:color w:val="000000"/>
          <w:shd w:val="clear" w:color="auto" w:fill="FFFFFF"/>
        </w:rPr>
        <w:t>Victory Gardens Biograph Theater</w:t>
      </w:r>
      <w:r>
        <w:rPr>
          <w:color w:val="000000"/>
          <w:shd w:val="clear" w:color="auto" w:fill="FFFFFF"/>
        </w:rPr>
        <w:t xml:space="preserve">, 2433 N Lincoln, </w:t>
      </w:r>
      <w:proofErr w:type="gramStart"/>
      <w:r>
        <w:rPr>
          <w:color w:val="000000"/>
          <w:shd w:val="clear" w:color="auto" w:fill="FFFFFF"/>
        </w:rPr>
        <w:t>Chicago</w:t>
      </w:r>
      <w:proofErr w:type="gramEnd"/>
      <w:r>
        <w:rPr>
          <w:color w:val="000000"/>
          <w:shd w:val="clear" w:color="auto" w:fill="FFFFFF"/>
        </w:rPr>
        <w:t xml:space="preserve">.  </w:t>
      </w:r>
      <w:r>
        <w:rPr>
          <w:color w:val="000000"/>
          <w:shd w:val="clear" w:color="auto" w:fill="FFFFFF"/>
        </w:rPr>
        <w:t>Remaining public p</w:t>
      </w:r>
      <w:r>
        <w:t xml:space="preserve">erformances of “The American </w:t>
      </w:r>
      <w:r>
        <w:lastRenderedPageBreak/>
        <w:t xml:space="preserve">Revolution” are on </w:t>
      </w:r>
      <w:r>
        <w:rPr>
          <w:color w:val="000000"/>
          <w:shd w:val="clear" w:color="auto" w:fill="FFFFFF"/>
        </w:rPr>
        <w:t>May 16</w:t>
      </w:r>
      <w:r w:rsidRPr="00892145">
        <w:rPr>
          <w:color w:val="000000"/>
          <w:shd w:val="clear" w:color="auto" w:fill="FFFFFF"/>
          <w:vertAlign w:val="superscript"/>
        </w:rPr>
        <w:t>th</w:t>
      </w:r>
      <w:r>
        <w:rPr>
          <w:color w:val="000000"/>
          <w:shd w:val="clear" w:color="auto" w:fill="FFFFFF"/>
        </w:rPr>
        <w:t xml:space="preserve"> and 17</w:t>
      </w:r>
      <w:r w:rsidRPr="00892145">
        <w:rPr>
          <w:color w:val="000000"/>
          <w:shd w:val="clear" w:color="auto" w:fill="FFFFFF"/>
          <w:vertAlign w:val="superscript"/>
        </w:rPr>
        <w:t>th</w:t>
      </w:r>
      <w:r>
        <w:rPr>
          <w:color w:val="000000"/>
          <w:shd w:val="clear" w:color="auto" w:fill="FFFFFF"/>
        </w:rPr>
        <w:t xml:space="preserve"> at 4:00 pm.  Running time is just over 50 minutes.  Tickets are $14 for adults and $7 for children.  </w:t>
      </w:r>
      <w:r>
        <w:t>Valet parking is available</w:t>
      </w:r>
      <w:r>
        <w:t>.  T</w:t>
      </w:r>
      <w:r>
        <w:t>here is free parking in the old Children’s Memorial garage</w:t>
      </w:r>
      <w:r>
        <w:t xml:space="preserve"> about</w:t>
      </w:r>
      <w:r>
        <w:t xml:space="preserve"> two blocks south of Victory Gardens.  FYI (312) 494-9509 or </w:t>
      </w:r>
      <w:hyperlink r:id="rId4" w:history="1">
        <w:r w:rsidRPr="00100AEC">
          <w:rPr>
            <w:rStyle w:val="Hyperlink"/>
          </w:rPr>
          <w:t>www.chicagohumanities.org</w:t>
        </w:r>
      </w:hyperlink>
      <w:r>
        <w:t xml:space="preserve">.  </w:t>
      </w:r>
    </w:p>
    <w:sectPr w:rsidR="00E77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87"/>
    <w:rsid w:val="00092A76"/>
    <w:rsid w:val="000D50A3"/>
    <w:rsid w:val="002D7C87"/>
    <w:rsid w:val="00496355"/>
    <w:rsid w:val="005E5DE8"/>
    <w:rsid w:val="00613FC1"/>
    <w:rsid w:val="006A4A4A"/>
    <w:rsid w:val="0087068C"/>
    <w:rsid w:val="00892145"/>
    <w:rsid w:val="009727AD"/>
    <w:rsid w:val="00A26127"/>
    <w:rsid w:val="00A52398"/>
    <w:rsid w:val="00A93A22"/>
    <w:rsid w:val="00AC62B5"/>
    <w:rsid w:val="00AE39D9"/>
    <w:rsid w:val="00B81708"/>
    <w:rsid w:val="00B93ADB"/>
    <w:rsid w:val="00B946D1"/>
    <w:rsid w:val="00B94870"/>
    <w:rsid w:val="00C7286E"/>
    <w:rsid w:val="00E2158B"/>
    <w:rsid w:val="00E77CA2"/>
    <w:rsid w:val="00F3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65F89-565E-4E7F-B7C8-13DA646B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pacing w:val="-10"/>
        <w:kern w:val="28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7C87"/>
  </w:style>
  <w:style w:type="character" w:styleId="Hyperlink">
    <w:name w:val="Hyperlink"/>
    <w:basedOn w:val="DefaultParagraphFont"/>
    <w:uiPriority w:val="99"/>
    <w:unhideWhenUsed/>
    <w:rsid w:val="002D7C87"/>
    <w:rPr>
      <w:color w:val="0000FF"/>
      <w:u w:val="single"/>
    </w:rPr>
  </w:style>
  <w:style w:type="paragraph" w:styleId="NoSpacing">
    <w:name w:val="No Spacing"/>
    <w:uiPriority w:val="1"/>
    <w:qFormat/>
    <w:rsid w:val="002D7C87"/>
    <w:pPr>
      <w:spacing w:after="0" w:line="240" w:lineRule="auto"/>
    </w:pPr>
    <w:rPr>
      <w:rFonts w:ascii="Calibri" w:eastAsia="Calibri" w:hAnsi="Calibri" w:cs="Times New Roman"/>
      <w:spacing w:val="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6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icagohumaniti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Moore</dc:creator>
  <cp:keywords/>
  <dc:description/>
  <cp:lastModifiedBy>Carolyn Moore</cp:lastModifiedBy>
  <cp:revision>8</cp:revision>
  <dcterms:created xsi:type="dcterms:W3CDTF">2015-05-11T20:25:00Z</dcterms:created>
  <dcterms:modified xsi:type="dcterms:W3CDTF">2015-05-13T04:27:00Z</dcterms:modified>
</cp:coreProperties>
</file>